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558" w:rsidRDefault="00FC4ABC" w:rsidP="00FC4ABC">
      <w:pPr>
        <w:jc w:val="center"/>
        <w:rPr>
          <w:rFonts w:eastAsia="Times New Roman" w:cs="Times New Roman"/>
          <w:b/>
          <w:szCs w:val="24"/>
          <w:lang w:val="sr-Cyrl-RS"/>
        </w:rPr>
      </w:pPr>
      <w:r w:rsidRPr="00FC4ABC">
        <w:rPr>
          <w:rFonts w:eastAsia="Times New Roman" w:cs="Times New Roman"/>
          <w:b/>
          <w:szCs w:val="24"/>
          <w:lang w:val="sr-Cyrl-RS"/>
        </w:rPr>
        <w:t>ТЕХНИЧКА ДОКУМЕНТАЦИЈА</w:t>
      </w:r>
    </w:p>
    <w:p w:rsidR="00AB6406" w:rsidRDefault="00AB6406" w:rsidP="00FC4ABC">
      <w:pPr>
        <w:jc w:val="center"/>
        <w:rPr>
          <w:rFonts w:eastAsia="Times New Roman" w:cs="Times New Roman"/>
          <w:b/>
          <w:szCs w:val="24"/>
          <w:lang w:val="sr-Cyrl-RS"/>
        </w:rPr>
      </w:pPr>
    </w:p>
    <w:p w:rsidR="00AB6406" w:rsidRPr="0032176B" w:rsidRDefault="00AB6406" w:rsidP="00AB6406">
      <w:pPr>
        <w:pStyle w:val="ListParagraph"/>
        <w:numPr>
          <w:ilvl w:val="3"/>
          <w:numId w:val="5"/>
        </w:numPr>
        <w:rPr>
          <w:b/>
          <w:szCs w:val="24"/>
          <w:lang w:val="sr-Cyrl-RS"/>
        </w:rPr>
      </w:pPr>
      <w:r w:rsidRPr="0032176B">
        <w:rPr>
          <w:b/>
          <w:szCs w:val="24"/>
          <w:lang w:val="sr-Cyrl-RS"/>
        </w:rPr>
        <w:t>Конвектомат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Капацитет: 7x1/1 ГН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Размак између гарбова: 70мм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Број оброка: 50/120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Прикључни напон: 3Н АЦ 400В-50Хз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Прикључна снага: 12,5 КW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Димензије: 812x725x935мм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Тежина:90кг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u w:val="single"/>
          <w:lang w:eastAsia="sr-Latn-RS"/>
        </w:rPr>
        <w:t>Методе припреме</w:t>
      </w:r>
    </w:p>
    <w:p w:rsidR="00AB6406" w:rsidRPr="0032176B" w:rsidRDefault="00AB6406" w:rsidP="00AB6406">
      <w:pPr>
        <w:pStyle w:val="ListParagraph"/>
        <w:numPr>
          <w:ilvl w:val="0"/>
          <w:numId w:val="9"/>
        </w:numPr>
        <w:ind w:left="993" w:hanging="426"/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Могућност постављана икона са 10 различитих програма припреме хране</w:t>
      </w:r>
    </w:p>
    <w:p w:rsidR="00AB6406" w:rsidRPr="0032176B" w:rsidRDefault="00AB6406" w:rsidP="00AB6406">
      <w:pPr>
        <w:pStyle w:val="ListParagraph"/>
        <w:numPr>
          <w:ilvl w:val="0"/>
          <w:numId w:val="9"/>
        </w:numPr>
        <w:ind w:left="993" w:hanging="426"/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Могућност меморисања 89 додатних програма припреме аутоматским редоследом</w:t>
      </w:r>
    </w:p>
    <w:p w:rsidR="00AB6406" w:rsidRPr="0032176B" w:rsidRDefault="00AB6406" w:rsidP="00AB6406">
      <w:pPr>
        <w:pStyle w:val="ListParagraph"/>
        <w:numPr>
          <w:ilvl w:val="0"/>
          <w:numId w:val="9"/>
        </w:numPr>
        <w:ind w:left="993" w:hanging="426"/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Могућност стварања личне листе припреме хране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Три начина припреме хране:</w:t>
      </w:r>
    </w:p>
    <w:p w:rsidR="00AB6406" w:rsidRPr="0032176B" w:rsidRDefault="00AB6406" w:rsidP="00AB6406">
      <w:pPr>
        <w:pStyle w:val="ListParagraph"/>
        <w:numPr>
          <w:ilvl w:val="0"/>
          <w:numId w:val="10"/>
        </w:numPr>
        <w:ind w:left="993"/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Конвекцијско од 30°Ц до 260°Ц</w:t>
      </w:r>
    </w:p>
    <w:p w:rsidR="00AB6406" w:rsidRPr="0032176B" w:rsidRDefault="00AB6406" w:rsidP="00AB6406">
      <w:pPr>
        <w:pStyle w:val="ListParagraph"/>
        <w:numPr>
          <w:ilvl w:val="0"/>
          <w:numId w:val="10"/>
        </w:numPr>
        <w:ind w:left="993"/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Парно 30°Ц до 130°Ц</w:t>
      </w:r>
    </w:p>
    <w:p w:rsidR="00AB6406" w:rsidRPr="0032176B" w:rsidRDefault="00AB6406" w:rsidP="00AB6406">
      <w:pPr>
        <w:pStyle w:val="ListParagraph"/>
        <w:numPr>
          <w:ilvl w:val="0"/>
          <w:numId w:val="10"/>
        </w:numPr>
        <w:ind w:left="993"/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Комбинирано 30°Цдо 260°Ц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Аутоматски систем контроле влаге и одвлаживања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u w:val="single"/>
          <w:lang w:eastAsia="sr-Latn-RS"/>
        </w:rPr>
        <w:t>Функције</w:t>
      </w:r>
    </w:p>
    <w:p w:rsidR="00AB6406" w:rsidRPr="0032176B" w:rsidRDefault="00AB6406" w:rsidP="00AB6406">
      <w:pPr>
        <w:pStyle w:val="ListParagraph"/>
        <w:numPr>
          <w:ilvl w:val="0"/>
          <w:numId w:val="11"/>
        </w:numPr>
        <w:ind w:left="993"/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Електричне контроле Тоуцх</w:t>
      </w:r>
    </w:p>
    <w:p w:rsidR="00AB6406" w:rsidRPr="0032176B" w:rsidRDefault="00AB6406" w:rsidP="00AB6406">
      <w:pPr>
        <w:pStyle w:val="ListParagraph"/>
        <w:numPr>
          <w:ilvl w:val="0"/>
          <w:numId w:val="11"/>
        </w:numPr>
        <w:ind w:left="993"/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Висока прегледност Дисплаy-а</w:t>
      </w:r>
    </w:p>
    <w:p w:rsidR="00AB6406" w:rsidRPr="0032176B" w:rsidRDefault="00AB6406" w:rsidP="00AB6406">
      <w:pPr>
        <w:pStyle w:val="ListParagraph"/>
        <w:numPr>
          <w:ilvl w:val="0"/>
          <w:numId w:val="11"/>
        </w:numPr>
        <w:ind w:left="993"/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Лед расвета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rFonts w:eastAsia="Times New Roman"/>
          <w:color w:val="000000"/>
          <w:szCs w:val="24"/>
          <w:u w:val="single"/>
          <w:lang w:eastAsia="sr-Latn-RS"/>
        </w:rPr>
      </w:pPr>
      <w:r w:rsidRPr="0032176B">
        <w:rPr>
          <w:rFonts w:eastAsia="Times New Roman"/>
          <w:color w:val="000000"/>
          <w:szCs w:val="24"/>
          <w:u w:val="single"/>
          <w:lang w:eastAsia="sr-Latn-RS"/>
        </w:rPr>
        <w:t>Одржавање и чишћење</w:t>
      </w:r>
    </w:p>
    <w:p w:rsidR="00AB6406" w:rsidRPr="0032176B" w:rsidRDefault="00AB6406" w:rsidP="00AB6406">
      <w:pPr>
        <w:pStyle w:val="ListParagraph"/>
        <w:numPr>
          <w:ilvl w:val="0"/>
          <w:numId w:val="12"/>
        </w:numPr>
        <w:ind w:left="993"/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Систем ручног прања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rFonts w:eastAsia="Times New Roman"/>
          <w:color w:val="000000"/>
          <w:szCs w:val="24"/>
          <w:u w:val="single"/>
          <w:lang w:eastAsia="sr-Latn-RS"/>
        </w:rPr>
      </w:pPr>
      <w:r w:rsidRPr="0032176B">
        <w:rPr>
          <w:rFonts w:eastAsia="Times New Roman"/>
          <w:color w:val="000000"/>
          <w:szCs w:val="24"/>
          <w:u w:val="single"/>
          <w:lang w:eastAsia="sr-Latn-RS"/>
        </w:rPr>
        <w:t>Техничке карактеристике</w:t>
      </w:r>
    </w:p>
    <w:p w:rsidR="00AB6406" w:rsidRPr="0032176B" w:rsidRDefault="00AB6406" w:rsidP="00AB6406">
      <w:pPr>
        <w:pStyle w:val="ListParagraph"/>
        <w:numPr>
          <w:ilvl w:val="0"/>
          <w:numId w:val="13"/>
        </w:numPr>
        <w:ind w:left="993"/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Комора савршено глатка са заобленим рубовима</w:t>
      </w:r>
    </w:p>
    <w:p w:rsidR="00AB6406" w:rsidRPr="0032176B" w:rsidRDefault="00AB6406" w:rsidP="00AB6406">
      <w:pPr>
        <w:pStyle w:val="ListParagraph"/>
        <w:numPr>
          <w:ilvl w:val="0"/>
          <w:numId w:val="13"/>
        </w:numPr>
        <w:ind w:left="993"/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Врата израђена од дуплог каљеног стакла ради боље ефикасности рада и задржавања топлоте</w:t>
      </w:r>
    </w:p>
    <w:p w:rsidR="00AB6406" w:rsidRPr="0032176B" w:rsidRDefault="00AB6406" w:rsidP="00AB6406">
      <w:pPr>
        <w:pStyle w:val="ListParagraph"/>
        <w:numPr>
          <w:ilvl w:val="0"/>
          <w:numId w:val="13"/>
        </w:numPr>
        <w:ind w:left="993"/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Могуће отварање унутарњег стакла ради лакшег</w:t>
      </w:r>
      <w:r w:rsidRPr="0032176B">
        <w:rPr>
          <w:rFonts w:eastAsia="Times New Roman"/>
          <w:color w:val="000000"/>
          <w:szCs w:val="24"/>
          <w:lang w:val="sr-Cyrl-RS" w:eastAsia="sr-Latn-RS"/>
        </w:rPr>
        <w:t xml:space="preserve"> </w:t>
      </w:r>
      <w:r w:rsidRPr="0032176B">
        <w:rPr>
          <w:rFonts w:eastAsia="Times New Roman"/>
          <w:color w:val="000000"/>
          <w:szCs w:val="24"/>
          <w:lang w:eastAsia="sr-Latn-RS"/>
        </w:rPr>
        <w:t>одржавања</w:t>
      </w:r>
    </w:p>
    <w:p w:rsidR="00AB6406" w:rsidRPr="0032176B" w:rsidRDefault="00AB6406" w:rsidP="00AB6406">
      <w:pPr>
        <w:pStyle w:val="ListParagraph"/>
        <w:numPr>
          <w:ilvl w:val="0"/>
          <w:numId w:val="13"/>
        </w:numPr>
        <w:ind w:left="993"/>
        <w:rPr>
          <w:rFonts w:eastAsia="Times New Roman"/>
          <w:color w:val="000000"/>
          <w:szCs w:val="24"/>
          <w:u w:val="single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Водена заштита ИПX4</w:t>
      </w:r>
    </w:p>
    <w:p w:rsidR="00AB6406" w:rsidRPr="0032176B" w:rsidRDefault="00AB6406" w:rsidP="00AB6406">
      <w:pPr>
        <w:rPr>
          <w:rFonts w:eastAsia="Times New Roman"/>
          <w:color w:val="000000"/>
          <w:szCs w:val="24"/>
          <w:u w:val="single"/>
          <w:lang w:eastAsia="sr-Latn-RS"/>
        </w:rPr>
      </w:pPr>
    </w:p>
    <w:p w:rsidR="00AB6406" w:rsidRPr="0032176B" w:rsidRDefault="00AB6406" w:rsidP="00AB6406">
      <w:pPr>
        <w:rPr>
          <w:rFonts w:eastAsia="Times New Roman"/>
          <w:color w:val="000000"/>
          <w:szCs w:val="24"/>
          <w:lang w:eastAsia="sr-Latn-RS"/>
        </w:rPr>
      </w:pPr>
    </w:p>
    <w:p w:rsidR="00AB6406" w:rsidRPr="0032176B" w:rsidRDefault="00AB6406" w:rsidP="00AB6406">
      <w:pPr>
        <w:pStyle w:val="ListParagraph"/>
        <w:numPr>
          <w:ilvl w:val="3"/>
          <w:numId w:val="5"/>
        </w:numPr>
        <w:rPr>
          <w:b/>
          <w:szCs w:val="24"/>
          <w:lang w:val="sr-Cyrl-RS"/>
        </w:rPr>
      </w:pPr>
      <w:r w:rsidRPr="0032176B">
        <w:rPr>
          <w:b/>
          <w:color w:val="000000" w:themeColor="text1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Постоље за конвектомат са носачима за ГН посуде</w:t>
      </w:r>
    </w:p>
    <w:p w:rsidR="00AB6406" w:rsidRPr="00864264" w:rsidRDefault="00AB6406" w:rsidP="00AB6406">
      <w:pPr>
        <w:pStyle w:val="ListParagraph"/>
        <w:numPr>
          <w:ilvl w:val="0"/>
          <w:numId w:val="13"/>
        </w:numPr>
        <w:rPr>
          <w:rFonts w:eastAsia="Times New Roman"/>
          <w:szCs w:val="24"/>
          <w:lang w:eastAsia="sr-Latn-RS"/>
        </w:rPr>
      </w:pPr>
      <w:r w:rsidRPr="00864264">
        <w:rPr>
          <w:rFonts w:eastAsia="Times New Roman"/>
          <w:szCs w:val="24"/>
          <w:lang w:eastAsia="sr-Latn-RS"/>
        </w:rPr>
        <w:t>израђено у иноксу АИСИ 304,</w:t>
      </w:r>
    </w:p>
    <w:p w:rsidR="00AB6406" w:rsidRPr="00864264" w:rsidRDefault="00AB6406" w:rsidP="00AB6406">
      <w:pPr>
        <w:pStyle w:val="ListParagraph"/>
        <w:numPr>
          <w:ilvl w:val="0"/>
          <w:numId w:val="13"/>
        </w:numPr>
        <w:rPr>
          <w:rFonts w:eastAsia="Times New Roman"/>
          <w:szCs w:val="24"/>
          <w:lang w:eastAsia="sr-Latn-RS"/>
        </w:rPr>
      </w:pPr>
      <w:r w:rsidRPr="00864264">
        <w:rPr>
          <w:rFonts w:eastAsia="Times New Roman"/>
          <w:szCs w:val="24"/>
          <w:lang w:eastAsia="sr-Latn-RS"/>
        </w:rPr>
        <w:t xml:space="preserve"> отворено, са клизачима за плехове у једном делу, други део отворен у виду простора за депуратор</w:t>
      </w:r>
    </w:p>
    <w:p w:rsidR="00AB6406" w:rsidRPr="00864264" w:rsidRDefault="00AB6406" w:rsidP="00AB6406">
      <w:pPr>
        <w:pStyle w:val="ListParagraph"/>
        <w:numPr>
          <w:ilvl w:val="0"/>
          <w:numId w:val="13"/>
        </w:numPr>
        <w:rPr>
          <w:rFonts w:eastAsia="Times New Roman"/>
          <w:szCs w:val="24"/>
          <w:lang w:eastAsia="sr-Latn-RS"/>
        </w:rPr>
      </w:pPr>
      <w:r w:rsidRPr="00864264">
        <w:rPr>
          <w:rFonts w:eastAsia="Times New Roman"/>
          <w:szCs w:val="24"/>
          <w:lang w:eastAsia="sr-Latn-RS"/>
        </w:rPr>
        <w:t>дим. 86x78x69 цм</w:t>
      </w:r>
    </w:p>
    <w:p w:rsidR="00AB6406" w:rsidRPr="0032176B" w:rsidRDefault="00AB6406" w:rsidP="00AB6406">
      <w:pPr>
        <w:rPr>
          <w:b/>
          <w:szCs w:val="24"/>
          <w:lang w:val="sr-Cyrl-RS"/>
        </w:rPr>
      </w:pPr>
    </w:p>
    <w:p w:rsidR="00AB6406" w:rsidRPr="0032176B" w:rsidRDefault="00AB6406" w:rsidP="00AB6406">
      <w:pPr>
        <w:pStyle w:val="ListParagraph"/>
        <w:numPr>
          <w:ilvl w:val="3"/>
          <w:numId w:val="5"/>
        </w:numPr>
        <w:rPr>
          <w:b/>
          <w:szCs w:val="24"/>
          <w:lang w:val="sr-Cyrl-RS"/>
        </w:rPr>
      </w:pPr>
      <w:r w:rsidRPr="0032176B">
        <w:rPr>
          <w:b/>
          <w:szCs w:val="24"/>
          <w:lang w:val="sr-Cyrl-RS"/>
        </w:rPr>
        <w:t>Електрични шпорет</w:t>
      </w:r>
    </w:p>
    <w:p w:rsidR="00AB6406" w:rsidRPr="0032176B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szCs w:val="24"/>
          <w:lang w:eastAsia="sr-Latn-RS"/>
        </w:rPr>
        <w:t>дим.800x730x875мм</w:t>
      </w:r>
    </w:p>
    <w:p w:rsidR="00AB6406" w:rsidRPr="00864264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Радна плоча израђена из једног комада од АИСИ 304 </w:t>
      </w:r>
      <w:r>
        <w:rPr>
          <w:rFonts w:eastAsia="Times New Roman"/>
          <w:color w:val="000000"/>
          <w:szCs w:val="24"/>
          <w:lang w:eastAsia="sr-Latn-RS"/>
        </w:rPr>
        <w:t>не</w:t>
      </w:r>
      <w:r w:rsidRPr="0032176B">
        <w:rPr>
          <w:rFonts w:eastAsia="Times New Roman"/>
          <w:color w:val="000000"/>
          <w:szCs w:val="24"/>
          <w:lang w:eastAsia="sr-Latn-RS"/>
        </w:rPr>
        <w:t xml:space="preserve">рђајућег челика 15/10 са </w:t>
      </w:r>
      <w:r w:rsidRPr="00864264">
        <w:rPr>
          <w:szCs w:val="24"/>
        </w:rPr>
        <w:t>scotch brite</w:t>
      </w:r>
      <w:r w:rsidRPr="00864264">
        <w:rPr>
          <w:szCs w:val="24"/>
          <w:lang w:val="sr-Cyrl-RS"/>
        </w:rPr>
        <w:t xml:space="preserve"> </w:t>
      </w:r>
      <w:r w:rsidRPr="0032176B">
        <w:rPr>
          <w:rFonts w:eastAsia="Times New Roman"/>
          <w:color w:val="000000"/>
          <w:szCs w:val="24"/>
          <w:lang w:eastAsia="sr-Latn-RS"/>
        </w:rPr>
        <w:t>завршном обрадом.</w:t>
      </w:r>
    </w:p>
    <w:p w:rsidR="00AB6406" w:rsidRPr="00864264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Радна површина са заобљеним предњим рубом.</w:t>
      </w:r>
    </w:p>
    <w:p w:rsidR="00AB6406" w:rsidRPr="00864264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Рубови страница под правим углом за савршено слагање линије. </w:t>
      </w:r>
    </w:p>
    <w:p w:rsidR="00AB6406" w:rsidRPr="00864264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Утиснута радна плоча што омогућује једноставно чишћење уређаја. </w:t>
      </w:r>
    </w:p>
    <w:p w:rsidR="00AB6406" w:rsidRPr="00864264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 Електричне грејаче плоче са заобљеним рубовима 220x220мм.</w:t>
      </w:r>
    </w:p>
    <w:p w:rsidR="00AB6406" w:rsidRPr="00864264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4 грејача плоче свака по 2,6кW. </w:t>
      </w:r>
    </w:p>
    <w:p w:rsidR="00AB6406" w:rsidRPr="00864264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Прекидач са 6 позиција за оптималну контролу температуре. </w:t>
      </w:r>
    </w:p>
    <w:p w:rsidR="00AB6406" w:rsidRPr="00864264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lastRenderedPageBreak/>
        <w:t>Црвена сигнална лампица - индикатор рада грејача плоче.</w:t>
      </w:r>
    </w:p>
    <w:p w:rsidR="00AB6406" w:rsidRPr="006921E8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Спољн</w:t>
      </w:r>
      <w:r>
        <w:rPr>
          <w:rFonts w:eastAsia="Times New Roman"/>
          <w:color w:val="000000"/>
          <w:szCs w:val="24"/>
          <w:lang w:val="sr-Cyrl-RS" w:eastAsia="sr-Latn-RS"/>
        </w:rPr>
        <w:t>е</w:t>
      </w:r>
      <w:r w:rsidRPr="0032176B">
        <w:rPr>
          <w:rFonts w:eastAsia="Times New Roman"/>
          <w:color w:val="000000"/>
          <w:szCs w:val="24"/>
          <w:lang w:eastAsia="sr-Latn-RS"/>
        </w:rPr>
        <w:t xml:space="preserve"> странице израђене од </w:t>
      </w:r>
      <w:r>
        <w:rPr>
          <w:rFonts w:eastAsia="Times New Roman"/>
          <w:color w:val="000000"/>
          <w:szCs w:val="24"/>
          <w:lang w:eastAsia="sr-Latn-RS"/>
        </w:rPr>
        <w:t>не</w:t>
      </w:r>
      <w:r w:rsidRPr="0032176B">
        <w:rPr>
          <w:rFonts w:eastAsia="Times New Roman"/>
          <w:color w:val="000000"/>
          <w:szCs w:val="24"/>
          <w:lang w:eastAsia="sr-Latn-RS"/>
        </w:rPr>
        <w:t xml:space="preserve">рђајућег челика са </w:t>
      </w:r>
      <w:r w:rsidRPr="00864264">
        <w:rPr>
          <w:szCs w:val="24"/>
        </w:rPr>
        <w:t>scotch brite</w:t>
      </w:r>
      <w:r>
        <w:rPr>
          <w:lang w:val="sr-Cyrl-RS"/>
        </w:rPr>
        <w:t xml:space="preserve"> </w:t>
      </w:r>
      <w:r w:rsidRPr="0032176B">
        <w:rPr>
          <w:rFonts w:eastAsia="Times New Roman"/>
          <w:color w:val="000000"/>
          <w:szCs w:val="24"/>
          <w:lang w:eastAsia="sr-Latn-RS"/>
        </w:rPr>
        <w:t>завршном обрадом</w:t>
      </w:r>
      <w:r>
        <w:rPr>
          <w:rFonts w:eastAsia="Times New Roman"/>
          <w:color w:val="000000"/>
          <w:szCs w:val="24"/>
          <w:lang w:eastAsia="sr-Latn-RS"/>
        </w:rPr>
        <w:t>.</w:t>
      </w:r>
    </w:p>
    <w:p w:rsidR="00AB6406" w:rsidRPr="006921E8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Отворени ормарић за складиштење посуда, тигања,</w:t>
      </w:r>
      <w:r>
        <w:rPr>
          <w:rFonts w:eastAsia="Times New Roman"/>
          <w:color w:val="000000"/>
          <w:szCs w:val="24"/>
          <w:lang w:val="sr-Cyrl-RS" w:eastAsia="sr-Latn-RS"/>
        </w:rPr>
        <w:t xml:space="preserve"> </w:t>
      </w:r>
      <w:r w:rsidRPr="0032176B">
        <w:rPr>
          <w:rFonts w:eastAsia="Times New Roman"/>
          <w:color w:val="000000"/>
          <w:szCs w:val="24"/>
          <w:lang w:eastAsia="sr-Latn-RS"/>
        </w:rPr>
        <w:t xml:space="preserve">плехова и сл. </w:t>
      </w:r>
    </w:p>
    <w:p w:rsidR="00AB6406" w:rsidRPr="0032176B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Ноге израђене од АИСИ304 с регулацијом висине од 50мм.</w:t>
      </w:r>
    </w:p>
    <w:p w:rsidR="00AB6406" w:rsidRPr="0032176B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Прикључна снага: 10,4кW</w:t>
      </w:r>
    </w:p>
    <w:p w:rsidR="00AB6406" w:rsidRPr="0032176B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Прикључни напон: 3Н 400В 50Хз</w:t>
      </w:r>
    </w:p>
    <w:p w:rsidR="00AB6406" w:rsidRPr="0032176B" w:rsidRDefault="00AB6406" w:rsidP="00AB6406">
      <w:pPr>
        <w:rPr>
          <w:b/>
          <w:szCs w:val="24"/>
          <w:lang w:val="sr-Cyrl-RS"/>
        </w:rPr>
      </w:pPr>
    </w:p>
    <w:p w:rsidR="00AB6406" w:rsidRPr="0032176B" w:rsidRDefault="00AB6406" w:rsidP="00AB6406">
      <w:pPr>
        <w:rPr>
          <w:b/>
          <w:szCs w:val="24"/>
          <w:lang w:val="sr-Cyrl-RS"/>
        </w:rPr>
      </w:pPr>
    </w:p>
    <w:p w:rsidR="00AB6406" w:rsidRPr="0032176B" w:rsidRDefault="00AB6406" w:rsidP="00AB6406">
      <w:pPr>
        <w:pStyle w:val="ListParagraph"/>
        <w:numPr>
          <w:ilvl w:val="3"/>
          <w:numId w:val="5"/>
        </w:numPr>
        <w:rPr>
          <w:b/>
          <w:szCs w:val="24"/>
          <w:lang w:val="sr-Cyrl-RS"/>
        </w:rPr>
      </w:pPr>
      <w:r w:rsidRPr="0032176B">
        <w:rPr>
          <w:b/>
          <w:szCs w:val="24"/>
          <w:lang w:val="sr-Cyrl-RS"/>
        </w:rPr>
        <w:t>Електрични роштиљ</w:t>
      </w:r>
    </w:p>
    <w:p w:rsidR="00AB6406" w:rsidRPr="0032176B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szCs w:val="24"/>
          <w:lang w:eastAsia="sr-Latn-RS"/>
        </w:rPr>
        <w:t>дим.800x730x875мм</w:t>
      </w:r>
    </w:p>
    <w:p w:rsidR="00AB6406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 xml:space="preserve">Радна плоча израђена </w:t>
      </w:r>
      <w:r>
        <w:rPr>
          <w:rFonts w:eastAsia="Times New Roman"/>
          <w:szCs w:val="24"/>
          <w:lang w:eastAsia="sr-Latn-RS"/>
        </w:rPr>
        <w:t>из једног комада од АИСИ 304 не</w:t>
      </w:r>
      <w:r w:rsidRPr="0032176B">
        <w:rPr>
          <w:rFonts w:eastAsia="Times New Roman"/>
          <w:szCs w:val="24"/>
          <w:lang w:eastAsia="sr-Latn-RS"/>
        </w:rPr>
        <w:t xml:space="preserve">рђајућег челика 15/10 </w:t>
      </w:r>
      <w:r w:rsidRPr="00C90AA4">
        <w:rPr>
          <w:rFonts w:eastAsia="Times New Roman"/>
          <w:szCs w:val="24"/>
          <w:lang w:eastAsia="sr-Latn-RS"/>
        </w:rPr>
        <w:t xml:space="preserve">са </w:t>
      </w:r>
      <w:r w:rsidRPr="00C90AA4">
        <w:rPr>
          <w:szCs w:val="24"/>
        </w:rPr>
        <w:t>scotch brite</w:t>
      </w:r>
      <w:r w:rsidRPr="0032176B">
        <w:rPr>
          <w:rFonts w:eastAsia="Times New Roman"/>
          <w:szCs w:val="24"/>
          <w:lang w:eastAsia="sr-Latn-RS"/>
        </w:rPr>
        <w:t xml:space="preserve"> завршном</w:t>
      </w:r>
      <w:r w:rsidRPr="0032176B">
        <w:rPr>
          <w:rFonts w:eastAsia="Times New Roman"/>
          <w:szCs w:val="24"/>
          <w:lang w:val="sr-Cyrl-RS" w:eastAsia="sr-Latn-RS"/>
        </w:rPr>
        <w:t xml:space="preserve"> </w:t>
      </w:r>
      <w:r w:rsidRPr="0032176B">
        <w:rPr>
          <w:rFonts w:eastAsia="Times New Roman"/>
          <w:szCs w:val="24"/>
          <w:lang w:eastAsia="sr-Latn-RS"/>
        </w:rPr>
        <w:t>обрадом.</w:t>
      </w:r>
    </w:p>
    <w:p w:rsidR="00AB6406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 xml:space="preserve"> Радна површина са заобљеним предњим рубом. </w:t>
      </w:r>
    </w:p>
    <w:p w:rsidR="00AB6406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 xml:space="preserve">Рубови страница под правим углом за савршено слагање линије. </w:t>
      </w:r>
    </w:p>
    <w:p w:rsidR="00AB6406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892718">
        <w:rPr>
          <w:rFonts w:eastAsia="Times New Roman"/>
          <w:szCs w:val="24"/>
          <w:lang w:eastAsia="sr-Latn-RS"/>
        </w:rPr>
        <w:t xml:space="preserve">Плоча роштиља 735x573мм </w:t>
      </w:r>
      <w:r w:rsidRPr="00892718">
        <w:rPr>
          <w:rFonts w:eastAsia="Times New Roman"/>
          <w:szCs w:val="24"/>
          <w:lang w:val="sr-Cyrl-RS" w:eastAsia="sr-Latn-RS"/>
        </w:rPr>
        <w:t xml:space="preserve">са </w:t>
      </w:r>
      <w:r w:rsidRPr="00892718">
        <w:rPr>
          <w:rFonts w:eastAsia="Times New Roman"/>
          <w:szCs w:val="24"/>
          <w:lang w:eastAsia="sr-Latn-RS"/>
        </w:rPr>
        <w:t xml:space="preserve">угловима дебљине 15мм </w:t>
      </w:r>
    </w:p>
    <w:p w:rsidR="00AB6406" w:rsidRPr="00892718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892718">
        <w:rPr>
          <w:rFonts w:eastAsia="Times New Roman"/>
          <w:szCs w:val="24"/>
          <w:lang w:eastAsia="sr-Latn-RS"/>
        </w:rPr>
        <w:t xml:space="preserve">Димензије активног дела плоче: 735x525мм. </w:t>
      </w:r>
    </w:p>
    <w:p w:rsidR="00AB6406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 xml:space="preserve">Испуст масноће промера 33мм. 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>Велика посуда за масноћу капацитета 3 литре.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>Испред радне плоче хладна зона дубине 75мм.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>Ергономски обликован систем управљања. Две независне зоне грејања свака снаге 5,4кW.</w:t>
      </w:r>
    </w:p>
    <w:p w:rsidR="00AB6406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 xml:space="preserve">Подешавање температуре ручно преко термостата у подручју 100° до 300°Ц. </w:t>
      </w:r>
    </w:p>
    <w:p w:rsidR="00AB6406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>Сигнализација рада помоћу</w:t>
      </w:r>
      <w:r w:rsidRPr="0032176B">
        <w:rPr>
          <w:rFonts w:eastAsia="Times New Roman"/>
          <w:szCs w:val="24"/>
          <w:lang w:val="sr-Cyrl-RS" w:eastAsia="sr-Latn-RS"/>
        </w:rPr>
        <w:t xml:space="preserve"> </w:t>
      </w:r>
      <w:r w:rsidRPr="0032176B">
        <w:rPr>
          <w:rFonts w:eastAsia="Times New Roman"/>
          <w:szCs w:val="24"/>
          <w:lang w:eastAsia="sr-Latn-RS"/>
        </w:rPr>
        <w:t>сигналне лампице на управљачкој плочи.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 xml:space="preserve"> Грејање сваке зоне засебно помоћу цевних грејача</w:t>
      </w:r>
      <w:r w:rsidRPr="0032176B">
        <w:rPr>
          <w:rFonts w:eastAsia="Times New Roman"/>
          <w:szCs w:val="24"/>
          <w:lang w:val="sr-Cyrl-RS" w:eastAsia="sr-Latn-RS"/>
        </w:rPr>
        <w:t xml:space="preserve"> </w:t>
      </w:r>
      <w:r w:rsidRPr="0032176B">
        <w:rPr>
          <w:rFonts w:eastAsia="Times New Roman"/>
          <w:szCs w:val="24"/>
          <w:lang w:eastAsia="sr-Latn-RS"/>
        </w:rPr>
        <w:t>једнолико распоређених на дну плоче роштиља.</w:t>
      </w:r>
    </w:p>
    <w:p w:rsidR="00AB6406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 xml:space="preserve">Уграђен сигурносни термостат који се укључује у случају квара главног термостата. </w:t>
      </w:r>
    </w:p>
    <w:p w:rsidR="00AB6406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>Спољашње странице</w:t>
      </w:r>
      <w:r w:rsidRPr="0032176B">
        <w:rPr>
          <w:rFonts w:eastAsia="Times New Roman"/>
          <w:szCs w:val="24"/>
          <w:lang w:val="sr-Cyrl-RS" w:eastAsia="sr-Latn-RS"/>
        </w:rPr>
        <w:t xml:space="preserve"> </w:t>
      </w:r>
      <w:r>
        <w:rPr>
          <w:rFonts w:eastAsia="Times New Roman"/>
          <w:szCs w:val="24"/>
          <w:lang w:eastAsia="sr-Latn-RS"/>
        </w:rPr>
        <w:t>израђене од не</w:t>
      </w:r>
      <w:r w:rsidRPr="0032176B">
        <w:rPr>
          <w:rFonts w:eastAsia="Times New Roman"/>
          <w:szCs w:val="24"/>
          <w:lang w:eastAsia="sr-Latn-RS"/>
        </w:rPr>
        <w:t xml:space="preserve">рђајућег челика са </w:t>
      </w:r>
      <w:r w:rsidRPr="00C90AA4">
        <w:rPr>
          <w:szCs w:val="24"/>
        </w:rPr>
        <w:t>scotch brite</w:t>
      </w:r>
      <w:r>
        <w:rPr>
          <w:lang w:val="sr-Cyrl-RS"/>
        </w:rPr>
        <w:t xml:space="preserve"> </w:t>
      </w:r>
      <w:r w:rsidRPr="0032176B">
        <w:rPr>
          <w:rFonts w:eastAsia="Times New Roman"/>
          <w:szCs w:val="24"/>
          <w:lang w:eastAsia="sr-Latn-RS"/>
        </w:rPr>
        <w:t xml:space="preserve">завршном обрадом. 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>Отворени ормарић за складиштење</w:t>
      </w:r>
      <w:r w:rsidRPr="0032176B">
        <w:rPr>
          <w:rFonts w:eastAsia="Times New Roman"/>
          <w:szCs w:val="24"/>
          <w:lang w:val="sr-Cyrl-RS" w:eastAsia="sr-Latn-RS"/>
        </w:rPr>
        <w:t xml:space="preserve"> </w:t>
      </w:r>
      <w:r w:rsidRPr="0032176B">
        <w:rPr>
          <w:rFonts w:eastAsia="Times New Roman"/>
          <w:szCs w:val="24"/>
          <w:lang w:eastAsia="sr-Latn-RS"/>
        </w:rPr>
        <w:t xml:space="preserve">посуда, тигања, плехова и сл. 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 xml:space="preserve">Ноге израђене од АИСИ 304 с регулацијом висине од 50мм. 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 xml:space="preserve"> Укупна прикључна снага: 10,8кW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>Прикључни напон: 3Н 400В 50Хз</w:t>
      </w:r>
    </w:p>
    <w:p w:rsidR="00AB6406" w:rsidRPr="0032176B" w:rsidRDefault="00AB6406" w:rsidP="00AB6406">
      <w:pPr>
        <w:pStyle w:val="ListParagraph"/>
        <w:rPr>
          <w:b/>
          <w:szCs w:val="24"/>
          <w:lang w:val="sr-Cyrl-RS"/>
        </w:rPr>
      </w:pPr>
    </w:p>
    <w:p w:rsidR="00AB6406" w:rsidRPr="0032176B" w:rsidRDefault="00AB6406" w:rsidP="00AB6406">
      <w:pPr>
        <w:pStyle w:val="ListParagraph"/>
        <w:ind w:left="2880"/>
        <w:rPr>
          <w:b/>
          <w:szCs w:val="24"/>
          <w:lang w:val="sr-Cyrl-RS"/>
        </w:rPr>
      </w:pPr>
    </w:p>
    <w:p w:rsidR="00AB6406" w:rsidRPr="0032176B" w:rsidRDefault="00AB6406" w:rsidP="00AB6406">
      <w:pPr>
        <w:pStyle w:val="ListParagraph"/>
        <w:numPr>
          <w:ilvl w:val="3"/>
          <w:numId w:val="5"/>
        </w:numPr>
        <w:rPr>
          <w:b/>
          <w:szCs w:val="24"/>
          <w:lang w:val="sr-Cyrl-RS"/>
        </w:rPr>
      </w:pPr>
      <w:r w:rsidRPr="0032176B">
        <w:rPr>
          <w:b/>
          <w:szCs w:val="24"/>
          <w:lang w:val="sr-Cyrl-RS"/>
        </w:rPr>
        <w:t>Електрична фритеза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b/>
          <w:szCs w:val="24"/>
          <w:lang w:val="sr-Cyrl-RS"/>
        </w:rPr>
      </w:pPr>
      <w:r w:rsidRPr="0032176B">
        <w:rPr>
          <w:rFonts w:eastAsia="Times New Roman"/>
          <w:szCs w:val="24"/>
          <w:lang w:eastAsia="sr-Latn-RS"/>
        </w:rPr>
        <w:t>дим.800x730x875мм</w:t>
      </w:r>
    </w:p>
    <w:p w:rsidR="00AB6406" w:rsidRPr="00C90AA4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Радна плоча израђена из једног комада од АИСИ 304 нерђајућег челика 15/10 </w:t>
      </w:r>
      <w:r w:rsidRPr="00C90AA4">
        <w:rPr>
          <w:rFonts w:eastAsia="Times New Roman"/>
          <w:color w:val="000000"/>
          <w:szCs w:val="24"/>
          <w:lang w:eastAsia="sr-Latn-RS"/>
        </w:rPr>
        <w:t xml:space="preserve">са </w:t>
      </w:r>
      <w:r w:rsidRPr="00C90AA4">
        <w:rPr>
          <w:szCs w:val="24"/>
        </w:rPr>
        <w:t>scotch brite</w:t>
      </w:r>
      <w:r w:rsidRPr="00C90AA4">
        <w:rPr>
          <w:szCs w:val="24"/>
          <w:lang w:val="sr-Cyrl-RS"/>
        </w:rPr>
        <w:t xml:space="preserve"> </w:t>
      </w:r>
      <w:r w:rsidRPr="00C90AA4">
        <w:rPr>
          <w:rFonts w:eastAsia="Times New Roman"/>
          <w:color w:val="000000"/>
          <w:szCs w:val="24"/>
          <w:lang w:eastAsia="sr-Latn-RS"/>
        </w:rPr>
        <w:t xml:space="preserve">завршном обрадом. </w:t>
      </w:r>
    </w:p>
    <w:p w:rsidR="00AB6406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Радна површина са заобљеним предњим рубом. Рубови страница под правим углом за савршено слагање линије.</w:t>
      </w:r>
    </w:p>
    <w:p w:rsidR="00AB6406" w:rsidRPr="00143B29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>
        <w:rPr>
          <w:rFonts w:eastAsia="Times New Roman"/>
          <w:szCs w:val="24"/>
          <w:lang w:eastAsia="sr-Latn-RS"/>
        </w:rPr>
        <w:t xml:space="preserve">Утиснута радна плоча. 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Капацитет: 2x15 литра. 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Заобљено корито с хладном зоном. 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Горња плоча дебљине 1,5мм са</w:t>
      </w:r>
      <w:r w:rsidRPr="0032176B">
        <w:rPr>
          <w:rFonts w:eastAsia="Times New Roman"/>
          <w:color w:val="000000"/>
          <w:szCs w:val="24"/>
          <w:lang w:val="sr-Cyrl-RS" w:eastAsia="sr-Latn-RS"/>
        </w:rPr>
        <w:t xml:space="preserve"> </w:t>
      </w:r>
      <w:r w:rsidRPr="0032176B">
        <w:rPr>
          <w:rFonts w:eastAsia="Times New Roman"/>
          <w:color w:val="000000"/>
          <w:szCs w:val="24"/>
          <w:lang w:eastAsia="sr-Latn-RS"/>
        </w:rPr>
        <w:t>утиснутим воденим рубом.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Ел. грејач корита 13,5</w:t>
      </w:r>
      <w:r w:rsidRPr="0032176B">
        <w:rPr>
          <w:rFonts w:eastAsia="Times New Roman"/>
          <w:color w:val="000000"/>
          <w:szCs w:val="24"/>
          <w:lang w:val="sr-Cyrl-RS" w:eastAsia="sr-Latn-RS"/>
        </w:rPr>
        <w:t xml:space="preserve"> </w:t>
      </w:r>
      <w:r w:rsidRPr="0032176B">
        <w:rPr>
          <w:rFonts w:eastAsia="Times New Roman"/>
          <w:color w:val="000000"/>
          <w:szCs w:val="24"/>
          <w:lang w:eastAsia="sr-Latn-RS"/>
        </w:rPr>
        <w:t xml:space="preserve">кW </w:t>
      </w:r>
      <w:r>
        <w:rPr>
          <w:rFonts w:eastAsia="Times New Roman"/>
          <w:color w:val="000000"/>
          <w:szCs w:val="24"/>
          <w:lang w:val="sr-Cyrl-RS" w:eastAsia="sr-Latn-RS"/>
        </w:rPr>
        <w:t xml:space="preserve">са </w:t>
      </w:r>
      <w:r w:rsidRPr="00C90AA4">
        <w:rPr>
          <w:rFonts w:eastAsia="Times New Roman"/>
          <w:szCs w:val="24"/>
          <w:lang w:eastAsia="sr-Latn-RS"/>
        </w:rPr>
        <w:t>заокре</w:t>
      </w:r>
      <w:r>
        <w:rPr>
          <w:rFonts w:eastAsia="Times New Roman"/>
          <w:szCs w:val="24"/>
          <w:lang w:val="sr-Cyrl-RS" w:eastAsia="sr-Latn-RS"/>
        </w:rPr>
        <w:t>тањем</w:t>
      </w:r>
      <w:r w:rsidRPr="00C90AA4">
        <w:rPr>
          <w:rFonts w:eastAsia="Times New Roman"/>
          <w:szCs w:val="24"/>
          <w:lang w:eastAsia="sr-Latn-RS"/>
        </w:rPr>
        <w:t xml:space="preserve"> за </w:t>
      </w:r>
      <w:r w:rsidRPr="0032176B">
        <w:rPr>
          <w:rFonts w:eastAsia="Times New Roman"/>
          <w:color w:val="000000"/>
          <w:szCs w:val="24"/>
          <w:lang w:eastAsia="sr-Latn-RS"/>
        </w:rPr>
        <w:t>90 степени ради лакшег чишћења са микросклопком која искључује рад грејача код заокретања истог. Два поклопца корита.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 Посуда за испуст уља са ситом за цеђење уља.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 Две мале корпе + једна велика корпа.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Термостатска регулација температуре100-195°Ц.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Температурни огр. 220°Ц против прегрејавања уља. 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lastRenderedPageBreak/>
        <w:t>Ормарић затворен окретним</w:t>
      </w:r>
      <w:r w:rsidRPr="0032176B">
        <w:rPr>
          <w:rFonts w:eastAsia="Times New Roman"/>
          <w:color w:val="000000"/>
          <w:szCs w:val="24"/>
          <w:lang w:val="sr-Cyrl-RS" w:eastAsia="sr-Latn-RS"/>
        </w:rPr>
        <w:t xml:space="preserve"> </w:t>
      </w:r>
      <w:r w:rsidRPr="0032176B">
        <w:rPr>
          <w:rFonts w:eastAsia="Times New Roman"/>
          <w:color w:val="000000"/>
          <w:szCs w:val="24"/>
          <w:lang w:eastAsia="sr-Latn-RS"/>
        </w:rPr>
        <w:t xml:space="preserve">вратима. 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Ноге израђене од АИСИ 304 с регулацијом висине од 50мм.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Прикључна снага: 27</w:t>
      </w:r>
      <w:r w:rsidRPr="0032176B">
        <w:rPr>
          <w:rFonts w:eastAsia="Times New Roman"/>
          <w:color w:val="000000"/>
          <w:szCs w:val="24"/>
          <w:lang w:val="sr-Cyrl-RS" w:eastAsia="sr-Latn-RS"/>
        </w:rPr>
        <w:t xml:space="preserve"> </w:t>
      </w:r>
      <w:r w:rsidRPr="0032176B">
        <w:rPr>
          <w:rFonts w:eastAsia="Times New Roman"/>
          <w:color w:val="000000"/>
          <w:szCs w:val="24"/>
          <w:lang w:eastAsia="sr-Latn-RS"/>
        </w:rPr>
        <w:t>кW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Прикључни напон: 3Н 50Хз 400/230В</w:t>
      </w:r>
    </w:p>
    <w:p w:rsidR="00AB6406" w:rsidRPr="00EE24A3" w:rsidRDefault="00AB6406" w:rsidP="000B2DBF">
      <w:pPr>
        <w:pStyle w:val="ListParagraph"/>
        <w:numPr>
          <w:ilvl w:val="0"/>
          <w:numId w:val="14"/>
        </w:numPr>
        <w:rPr>
          <w:szCs w:val="24"/>
          <w:lang w:eastAsia="sr-Latn-RS"/>
        </w:rPr>
      </w:pPr>
      <w:r w:rsidRPr="00EE24A3">
        <w:rPr>
          <w:rFonts w:eastAsia="Times New Roman"/>
          <w:color w:val="000000"/>
          <w:szCs w:val="24"/>
          <w:lang w:eastAsia="sr-Latn-RS"/>
        </w:rPr>
        <w:t>Прикључни вод: ПП 5x6мм2</w:t>
      </w:r>
    </w:p>
    <w:p w:rsidR="00EE24A3" w:rsidRDefault="00EE24A3" w:rsidP="00EE24A3">
      <w:pPr>
        <w:rPr>
          <w:szCs w:val="24"/>
          <w:lang w:eastAsia="sr-Latn-RS"/>
        </w:rPr>
      </w:pPr>
    </w:p>
    <w:p w:rsidR="00EE24A3" w:rsidRDefault="00EE24A3" w:rsidP="00EE24A3">
      <w:pPr>
        <w:rPr>
          <w:szCs w:val="24"/>
          <w:lang w:eastAsia="sr-Latn-RS"/>
        </w:rPr>
      </w:pPr>
    </w:p>
    <w:p w:rsidR="00EE24A3" w:rsidRDefault="00EE24A3" w:rsidP="00825952">
      <w:pPr>
        <w:pStyle w:val="ListParagraph"/>
        <w:numPr>
          <w:ilvl w:val="0"/>
          <w:numId w:val="14"/>
        </w:numPr>
        <w:ind w:left="284"/>
        <w:jc w:val="both"/>
        <w:rPr>
          <w:szCs w:val="24"/>
          <w:lang w:val="sr-Cyrl-RS" w:eastAsia="sr-Latn-RS"/>
        </w:rPr>
      </w:pPr>
      <w:r w:rsidRPr="00237F6E">
        <w:rPr>
          <w:szCs w:val="24"/>
          <w:lang w:val="sr-Cyrl-RS" w:eastAsia="sr-Latn-RS"/>
        </w:rPr>
        <w:t>Понуђач је у обавези да достави каталог производа или спецификацију добара за која доставља понуду.</w:t>
      </w:r>
      <w:r w:rsidR="00237F6E" w:rsidRPr="00237F6E">
        <w:rPr>
          <w:szCs w:val="24"/>
          <w:lang w:val="sr-Cyrl-RS" w:eastAsia="sr-Latn-RS"/>
        </w:rPr>
        <w:t xml:space="preserve"> </w:t>
      </w:r>
      <w:bookmarkStart w:id="0" w:name="_GoBack"/>
      <w:bookmarkEnd w:id="0"/>
    </w:p>
    <w:p w:rsidR="00237F6E" w:rsidRPr="00237F6E" w:rsidRDefault="00237F6E" w:rsidP="00825952">
      <w:pPr>
        <w:pStyle w:val="ListParagraph"/>
        <w:numPr>
          <w:ilvl w:val="0"/>
          <w:numId w:val="14"/>
        </w:numPr>
        <w:ind w:left="284"/>
        <w:jc w:val="both"/>
        <w:rPr>
          <w:szCs w:val="24"/>
          <w:lang w:val="sr-Cyrl-RS" w:eastAsia="sr-Latn-RS"/>
        </w:rPr>
      </w:pPr>
      <w:r>
        <w:rPr>
          <w:szCs w:val="24"/>
          <w:lang w:val="sr-Cyrl-RS" w:eastAsia="sr-Latn-RS"/>
        </w:rPr>
        <w:t xml:space="preserve">Изабрани понуђач </w:t>
      </w:r>
      <w:r w:rsidR="003C4E74">
        <w:rPr>
          <w:szCs w:val="24"/>
          <w:lang w:val="sr-Cyrl-RS" w:eastAsia="sr-Latn-RS"/>
        </w:rPr>
        <w:t xml:space="preserve">је у обавези да </w:t>
      </w:r>
      <w:r>
        <w:rPr>
          <w:szCs w:val="24"/>
          <w:lang w:val="sr-Cyrl-RS" w:eastAsia="sr-Latn-RS"/>
        </w:rPr>
        <w:t xml:space="preserve">наведена добра </w:t>
      </w:r>
      <w:r w:rsidR="008F74CE">
        <w:rPr>
          <w:szCs w:val="24"/>
          <w:lang w:val="sr-Cyrl-RS" w:eastAsia="sr-Latn-RS"/>
        </w:rPr>
        <w:t xml:space="preserve">испоручи и </w:t>
      </w:r>
      <w:r>
        <w:rPr>
          <w:szCs w:val="24"/>
          <w:lang w:val="sr-Cyrl-RS" w:eastAsia="sr-Latn-RS"/>
        </w:rPr>
        <w:t>угра</w:t>
      </w:r>
      <w:r w:rsidR="008F74CE">
        <w:rPr>
          <w:szCs w:val="24"/>
          <w:lang w:val="sr-Cyrl-RS" w:eastAsia="sr-Latn-RS"/>
        </w:rPr>
        <w:t xml:space="preserve">ди на локацији: Ресторан „Кнежев лад“ </w:t>
      </w:r>
      <w:r w:rsidR="00A54C2E">
        <w:rPr>
          <w:szCs w:val="24"/>
          <w:lang w:val="sr-Cyrl-RS" w:eastAsia="sr-Latn-RS"/>
        </w:rPr>
        <w:t>ул. Патријарха Павла бб. Топчидер,</w:t>
      </w:r>
      <w:r w:rsidR="00331EAA">
        <w:rPr>
          <w:szCs w:val="24"/>
          <w:lang w:val="sr-Cyrl-RS" w:eastAsia="sr-Latn-RS"/>
        </w:rPr>
        <w:t xml:space="preserve"> Београд.</w:t>
      </w:r>
      <w:r w:rsidR="008F74CE">
        <w:rPr>
          <w:szCs w:val="24"/>
          <w:lang w:val="sr-Cyrl-RS" w:eastAsia="sr-Latn-RS"/>
        </w:rPr>
        <w:t xml:space="preserve"> </w:t>
      </w:r>
    </w:p>
    <w:p w:rsidR="00AB6406" w:rsidRPr="00FC4ABC" w:rsidRDefault="00AB6406" w:rsidP="00825952">
      <w:pPr>
        <w:jc w:val="both"/>
        <w:rPr>
          <w:rFonts w:eastAsia="Times New Roman" w:cs="Times New Roman"/>
          <w:b/>
          <w:szCs w:val="24"/>
          <w:lang w:val="sr-Cyrl-RS"/>
        </w:rPr>
      </w:pPr>
    </w:p>
    <w:sectPr w:rsidR="00AB6406" w:rsidRPr="00FC4ABC" w:rsidSect="00B175A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05646B7D"/>
    <w:multiLevelType w:val="hybridMultilevel"/>
    <w:tmpl w:val="A2923BBE"/>
    <w:lvl w:ilvl="0" w:tplc="EFF29E9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F71B77"/>
    <w:multiLevelType w:val="hybridMultilevel"/>
    <w:tmpl w:val="91D05D72"/>
    <w:lvl w:ilvl="0" w:tplc="9B520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476E1"/>
    <w:multiLevelType w:val="hybridMultilevel"/>
    <w:tmpl w:val="C2C8EA26"/>
    <w:lvl w:ilvl="0" w:tplc="EFF29E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7488E"/>
    <w:multiLevelType w:val="hybridMultilevel"/>
    <w:tmpl w:val="5DDC4816"/>
    <w:lvl w:ilvl="0" w:tplc="EFF29E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93A73"/>
    <w:multiLevelType w:val="hybridMultilevel"/>
    <w:tmpl w:val="FF4A816E"/>
    <w:lvl w:ilvl="0" w:tplc="EFF29E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2505A"/>
    <w:multiLevelType w:val="hybridMultilevel"/>
    <w:tmpl w:val="43C6864C"/>
    <w:lvl w:ilvl="0" w:tplc="241A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3B706837"/>
    <w:multiLevelType w:val="hybridMultilevel"/>
    <w:tmpl w:val="A4724DFC"/>
    <w:lvl w:ilvl="0" w:tplc="EFF29E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7A6E33"/>
    <w:multiLevelType w:val="hybridMultilevel"/>
    <w:tmpl w:val="EF821660"/>
    <w:lvl w:ilvl="0" w:tplc="241A000F">
      <w:start w:val="5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56B0D"/>
    <w:multiLevelType w:val="hybridMultilevel"/>
    <w:tmpl w:val="4CD2930A"/>
    <w:lvl w:ilvl="0" w:tplc="EFF29E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BE615A"/>
    <w:multiLevelType w:val="hybridMultilevel"/>
    <w:tmpl w:val="11540228"/>
    <w:lvl w:ilvl="0" w:tplc="EFF29E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12"/>
  </w:num>
  <w:num w:numId="5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2"/>
  </w:num>
  <w:num w:numId="9">
    <w:abstractNumId w:val="10"/>
  </w:num>
  <w:num w:numId="10">
    <w:abstractNumId w:val="3"/>
  </w:num>
  <w:num w:numId="11">
    <w:abstractNumId w:val="11"/>
  </w:num>
  <w:num w:numId="12">
    <w:abstractNumId w:val="8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B65DE"/>
    <w:rsid w:val="000E7E79"/>
    <w:rsid w:val="00131746"/>
    <w:rsid w:val="001445C2"/>
    <w:rsid w:val="00161FD1"/>
    <w:rsid w:val="00187C45"/>
    <w:rsid w:val="001E4B88"/>
    <w:rsid w:val="00236411"/>
    <w:rsid w:val="00237F6E"/>
    <w:rsid w:val="002435CA"/>
    <w:rsid w:val="00270FE9"/>
    <w:rsid w:val="002C73B4"/>
    <w:rsid w:val="002E0277"/>
    <w:rsid w:val="00302293"/>
    <w:rsid w:val="00331EAA"/>
    <w:rsid w:val="00334740"/>
    <w:rsid w:val="003B0449"/>
    <w:rsid w:val="003C4E74"/>
    <w:rsid w:val="004243A3"/>
    <w:rsid w:val="00430D9A"/>
    <w:rsid w:val="00465A27"/>
    <w:rsid w:val="004C5A05"/>
    <w:rsid w:val="004E4804"/>
    <w:rsid w:val="00544DE0"/>
    <w:rsid w:val="005E12E8"/>
    <w:rsid w:val="00634B26"/>
    <w:rsid w:val="0066588D"/>
    <w:rsid w:val="006A4926"/>
    <w:rsid w:val="006C1C33"/>
    <w:rsid w:val="00821091"/>
    <w:rsid w:val="00825952"/>
    <w:rsid w:val="00843F7B"/>
    <w:rsid w:val="00876A82"/>
    <w:rsid w:val="008F74CE"/>
    <w:rsid w:val="00901FDF"/>
    <w:rsid w:val="00912A3A"/>
    <w:rsid w:val="009404BC"/>
    <w:rsid w:val="009A5A02"/>
    <w:rsid w:val="00A258A1"/>
    <w:rsid w:val="00A4492C"/>
    <w:rsid w:val="00A514F5"/>
    <w:rsid w:val="00A54C2E"/>
    <w:rsid w:val="00A86EC2"/>
    <w:rsid w:val="00AB6406"/>
    <w:rsid w:val="00AF0053"/>
    <w:rsid w:val="00B13C65"/>
    <w:rsid w:val="00B175A1"/>
    <w:rsid w:val="00B35254"/>
    <w:rsid w:val="00B375D0"/>
    <w:rsid w:val="00B77C66"/>
    <w:rsid w:val="00B93364"/>
    <w:rsid w:val="00BD2363"/>
    <w:rsid w:val="00C23D64"/>
    <w:rsid w:val="00C46558"/>
    <w:rsid w:val="00C94927"/>
    <w:rsid w:val="00CA5C83"/>
    <w:rsid w:val="00CF5027"/>
    <w:rsid w:val="00DA7A19"/>
    <w:rsid w:val="00DB01F7"/>
    <w:rsid w:val="00DB7956"/>
    <w:rsid w:val="00E05718"/>
    <w:rsid w:val="00E16D97"/>
    <w:rsid w:val="00E9072E"/>
    <w:rsid w:val="00EA5BDC"/>
    <w:rsid w:val="00EC1B35"/>
    <w:rsid w:val="00ED1A0E"/>
    <w:rsid w:val="00EE1490"/>
    <w:rsid w:val="00EE24A3"/>
    <w:rsid w:val="00EE659C"/>
    <w:rsid w:val="00EE6908"/>
    <w:rsid w:val="00EF2050"/>
    <w:rsid w:val="00EF6CBD"/>
    <w:rsid w:val="00F13558"/>
    <w:rsid w:val="00FC4ABC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82DB5-1449-4D90-8BD6-5B3864F60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73</cp:revision>
  <dcterms:created xsi:type="dcterms:W3CDTF">2020-08-05T12:07:00Z</dcterms:created>
  <dcterms:modified xsi:type="dcterms:W3CDTF">2021-08-20T06:29:00Z</dcterms:modified>
</cp:coreProperties>
</file>